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4913C5" w:rsidP="005F460F">
            <w:pPr>
              <w:widowControl w:val="0"/>
              <w:spacing w:line="216" w:lineRule="auto"/>
              <w:ind w:left="5954"/>
              <w:rPr>
                <w:b/>
                <w:bCs/>
                <w:sz w:val="24"/>
                <w:szCs w:val="24"/>
                <w:lang w:eastAsia="ru-RU"/>
              </w:rPr>
            </w:pPr>
            <w:r>
              <w:rPr>
                <w:b/>
                <w:bCs/>
                <w:sz w:val="24"/>
                <w:szCs w:val="24"/>
              </w:rPr>
              <w:t>1</w:t>
            </w:r>
            <w:r w:rsidR="005F460F">
              <w:rPr>
                <w:b/>
                <w:bCs/>
                <w:sz w:val="24"/>
                <w:szCs w:val="24"/>
              </w:rPr>
              <w:t xml:space="preserve">7 листопада </w:t>
            </w:r>
            <w:r w:rsidR="00E376B6" w:rsidRPr="002555E5">
              <w:rPr>
                <w:b/>
                <w:bCs/>
                <w:sz w:val="24"/>
                <w:szCs w:val="24"/>
              </w:rPr>
              <w:t xml:space="preserve"> 202</w:t>
            </w:r>
            <w:r w:rsidR="00FA5A0B">
              <w:rPr>
                <w:b/>
                <w:bCs/>
                <w:sz w:val="24"/>
                <w:szCs w:val="24"/>
              </w:rPr>
              <w:t>5</w:t>
            </w:r>
            <w:r w:rsidR="00E376B6" w:rsidRPr="002555E5">
              <w:rPr>
                <w:b/>
                <w:bCs/>
                <w:sz w:val="24"/>
                <w:szCs w:val="24"/>
              </w:rPr>
              <w:t xml:space="preserve"> № </w:t>
            </w:r>
            <w:r>
              <w:rPr>
                <w:b/>
                <w:bCs/>
                <w:sz w:val="24"/>
                <w:szCs w:val="24"/>
              </w:rPr>
              <w:t>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CE68BE" w:rsidRDefault="00CE68BE" w:rsidP="00CB4CC7">
      <w:pPr>
        <w:ind w:left="1287"/>
        <w:rPr>
          <w:rFonts w:eastAsia="Times New Roman" w:cs="Times New Roman"/>
          <w:b/>
          <w:sz w:val="20"/>
          <w:szCs w:val="20"/>
          <w:u w:val="single"/>
          <w:lang w:eastAsia="ru-RU"/>
        </w:rPr>
      </w:pPr>
      <w:r>
        <w:rPr>
          <w:rFonts w:eastAsia="Times New Roman" w:cs="Times New Roman"/>
          <w:b/>
          <w:sz w:val="20"/>
          <w:szCs w:val="20"/>
          <w:lang w:eastAsia="ru-RU"/>
        </w:rPr>
        <w:t xml:space="preserve">                                       </w:t>
      </w:r>
      <w:r w:rsidRPr="00CE68BE">
        <w:rPr>
          <w:rFonts w:eastAsia="Times New Roman" w:cs="Times New Roman"/>
          <w:b/>
          <w:sz w:val="20"/>
          <w:szCs w:val="20"/>
          <w:u w:val="single"/>
          <w:lang w:eastAsia="ru-RU"/>
        </w:rPr>
        <w:t>СТАРОСАМБІРСЬКИЙ ВІДДІЛ ЗМУ ДМС</w:t>
      </w:r>
    </w:p>
    <w:p w:rsidR="00CB4CC7" w:rsidRPr="00CE68BE" w:rsidRDefault="00CB4CC7" w:rsidP="00C602BE">
      <w:pPr>
        <w:ind w:left="1287"/>
        <w:jc w:val="center"/>
        <w:rPr>
          <w:rFonts w:eastAsia="Times New Roman" w:cs="Times New Roman"/>
          <w:sz w:val="20"/>
          <w:szCs w:val="20"/>
          <w:lang w:eastAsia="ru-RU"/>
        </w:rPr>
      </w:pPr>
      <w:r w:rsidRPr="00CE68BE">
        <w:rPr>
          <w:rFonts w:eastAsia="Times New Roman" w:cs="Times New Roman"/>
          <w:sz w:val="20"/>
          <w:szCs w:val="20"/>
          <w:lang w:eastAsia="ru-RU"/>
        </w:rPr>
        <w:t>(найменування суб’єкта надання адміністративної послуги)</w:t>
      </w:r>
    </w:p>
    <w:p w:rsidR="00CB4CC7" w:rsidRPr="00CE68BE"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0"/>
        <w:gridCol w:w="3923"/>
        <w:gridCol w:w="2245"/>
        <w:gridCol w:w="13"/>
        <w:gridCol w:w="181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E376B6" w:rsidRDefault="005F460F" w:rsidP="00AD01D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913C5" w:rsidP="00AD01D2">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Pr="00E37902" w:rsidRDefault="00E376B6" w:rsidP="00E37902">
            <w:pPr>
              <w:ind w:left="34" w:hanging="3"/>
              <w:jc w:val="center"/>
              <w:rPr>
                <w:rFonts w:eastAsia="Times New Roman" w:cs="Times New Roman"/>
                <w:sz w:val="20"/>
                <w:szCs w:val="20"/>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Pr="00E37902" w:rsidRDefault="00E376B6" w:rsidP="00E37902">
            <w:pPr>
              <w:ind w:left="34" w:hanging="3"/>
              <w:jc w:val="center"/>
              <w:rPr>
                <w:rFonts w:eastAsia="Times New Roman" w:cs="Times New Roman"/>
                <w:sz w:val="20"/>
                <w:szCs w:val="20"/>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Pr="00E37902" w:rsidRDefault="00E376B6" w:rsidP="00E37902">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Pr="00E37902" w:rsidRDefault="00E376B6" w:rsidP="00E37902">
            <w:pPr>
              <w:ind w:left="34" w:hanging="3"/>
              <w:jc w:val="center"/>
              <w:rPr>
                <w:rFonts w:eastAsia="Times New Roman" w:cs="Times New Roman"/>
                <w:sz w:val="20"/>
                <w:szCs w:val="20"/>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Pr="00E37902" w:rsidRDefault="00E376B6" w:rsidP="00E37902">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707710" w:rsidRDefault="00707710" w:rsidP="0070771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707710" w:rsidRDefault="00707710" w:rsidP="00707710">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w:t>
            </w:r>
            <w:r>
              <w:rPr>
                <w:rFonts w:eastAsia="Times New Roman" w:cs="Times New Roman"/>
                <w:sz w:val="20"/>
                <w:szCs w:val="20"/>
                <w:lang w:eastAsia="ru-RU"/>
              </w:rPr>
              <w:lastRenderedPageBreak/>
              <w:t>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керівник/заступник </w:t>
            </w:r>
            <w:r>
              <w:rPr>
                <w:rFonts w:eastAsia="Times New Roman" w:cs="Times New Roman"/>
                <w:sz w:val="20"/>
                <w:szCs w:val="20"/>
                <w:lang w:eastAsia="ru-RU"/>
              </w:rPr>
              <w:lastRenderedPageBreak/>
              <w:t>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lastRenderedPageBreak/>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w:t>
            </w:r>
            <w:r w:rsidRPr="00FA5A0B">
              <w:rPr>
                <w:rFonts w:eastAsia="Times New Roman" w:cs="Times New Roman"/>
                <w:sz w:val="20"/>
                <w:szCs w:val="20"/>
                <w:lang w:eastAsia="ru-RU"/>
              </w:rPr>
              <w:lastRenderedPageBreak/>
              <w:t>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FA5A0B">
              <w:rPr>
                <w:rFonts w:eastAsia="Times New Roman" w:cs="Times New Roman"/>
                <w:sz w:val="20"/>
                <w:szCs w:val="20"/>
                <w:lang w:eastAsia="ru-RU"/>
              </w:rPr>
              <w:t>реадмісією</w:t>
            </w:r>
            <w:proofErr w:type="spellEnd"/>
            <w:r w:rsidRPr="00FA5A0B">
              <w:rPr>
                <w:rFonts w:eastAsia="Times New Roman" w:cs="Times New Roman"/>
                <w:sz w:val="20"/>
                <w:szCs w:val="20"/>
                <w:lang w:eastAsia="ru-RU"/>
              </w:rPr>
              <w:t>,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відповідно до підпункту 7 пункту 62 Порядку, перевіряється за автоматизованими інформаційними та 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w:t>
            </w:r>
            <w:r w:rsidRPr="00FA5A0B">
              <w:rPr>
                <w:rFonts w:eastAsia="Times New Roman" w:cs="Times New Roman"/>
                <w:sz w:val="20"/>
                <w:szCs w:val="20"/>
                <w:lang w:eastAsia="ru-RU"/>
              </w:rPr>
              <w:lastRenderedPageBreak/>
              <w:t>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У разі коли в територіальному органі/територіальному підрозділі ДМС </w:t>
            </w:r>
            <w:r w:rsidRPr="0010748E">
              <w:rPr>
                <w:rFonts w:eastAsia="Times New Roman" w:cs="Times New Roman"/>
                <w:sz w:val="20"/>
                <w:szCs w:val="20"/>
                <w:lang w:eastAsia="ru-RU"/>
              </w:rPr>
              <w:lastRenderedPageBreak/>
              <w:t>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9708C3" w:rsidRDefault="009708C3" w:rsidP="009708C3">
            <w:pPr>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4913C5" w:rsidRDefault="004913C5" w:rsidP="00AD01D2">
            <w:pPr>
              <w:ind w:left="34"/>
              <w:jc w:val="center"/>
              <w:rPr>
                <w:rFonts w:eastAsia="Times New Roman" w:cs="Times New Roman"/>
                <w:sz w:val="20"/>
                <w:szCs w:val="20"/>
                <w:lang w:eastAsia="ru-RU"/>
              </w:rPr>
            </w:pPr>
          </w:p>
          <w:p w:rsidR="004913C5" w:rsidRDefault="004913C5" w:rsidP="004913C5">
            <w:pP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9708C3" w:rsidRDefault="009708C3" w:rsidP="004747AC">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w:t>
            </w:r>
            <w:r w:rsidRPr="005E3BA8">
              <w:rPr>
                <w:rFonts w:eastAsia="Times New Roman" w:cs="Times New Roman"/>
                <w:sz w:val="20"/>
                <w:szCs w:val="20"/>
                <w:lang w:eastAsia="ru-RU"/>
              </w:rPr>
              <w:lastRenderedPageBreak/>
              <w:t>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A7891" w:rsidRDefault="002A7891" w:rsidP="002A789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2A7891" w:rsidRDefault="002A7891" w:rsidP="002A7891">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5E3BA8" w:rsidRPr="004913C5" w:rsidRDefault="005E3BA8" w:rsidP="005E3BA8">
            <w:pPr>
              <w:jc w:val="center"/>
              <w:rPr>
                <w:rFonts w:eastAsia="Times New Roman" w:cs="Times New Roman"/>
                <w:color w:val="FF0000"/>
                <w:sz w:val="20"/>
                <w:szCs w:val="20"/>
                <w:lang w:eastAsia="ru-RU"/>
              </w:rPr>
            </w:pPr>
          </w:p>
          <w:p w:rsidR="00E376B6" w:rsidRPr="002A7891" w:rsidRDefault="00E376B6" w:rsidP="00AD01D2">
            <w:pPr>
              <w:jc w:val="center"/>
              <w:rPr>
                <w:rFonts w:ascii="Verdana" w:eastAsia="Times New Roman" w:hAnsi="Verdana" w:cs="Times New Roman"/>
                <w:sz w:val="16"/>
                <w:szCs w:val="16"/>
                <w:lang w:eastAsia="ru-RU"/>
              </w:rPr>
            </w:pPr>
            <w:r w:rsidRPr="002A7891">
              <w:rPr>
                <w:rFonts w:eastAsia="Times New Roman" w:cs="Times New Roman"/>
                <w:sz w:val="20"/>
                <w:szCs w:val="20"/>
                <w:lang w:eastAsia="ru-RU"/>
              </w:rPr>
              <w:lastRenderedPageBreak/>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lastRenderedPageBreak/>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w:t>
            </w:r>
            <w:r>
              <w:rPr>
                <w:rFonts w:eastAsia="Times New Roman" w:cs="Times New Roman"/>
                <w:sz w:val="20"/>
                <w:szCs w:val="20"/>
                <w:lang w:eastAsia="ru-RU"/>
              </w:rPr>
              <w:lastRenderedPageBreak/>
              <w:t>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Pr="00E37902" w:rsidRDefault="00E376B6" w:rsidP="00E37902">
            <w:pPr>
              <w:ind w:left="34" w:hanging="3"/>
              <w:jc w:val="center"/>
              <w:rPr>
                <w:rFonts w:eastAsia="Times New Roman" w:cs="Times New Roman"/>
                <w:sz w:val="20"/>
                <w:szCs w:val="20"/>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Pr="00E37902" w:rsidRDefault="00E376B6" w:rsidP="00E37902">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w:t>
            </w:r>
            <w:r w:rsidRPr="00936957">
              <w:rPr>
                <w:sz w:val="20"/>
                <w:szCs w:val="20"/>
                <w:lang w:eastAsia="ru-RU"/>
              </w:rPr>
              <w:lastRenderedPageBreak/>
              <w:t xml:space="preserve">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2A7891">
            <w:pPr>
              <w:ind w:left="34" w:hanging="3"/>
              <w:jc w:val="center"/>
              <w:rPr>
                <w:sz w:val="20"/>
                <w:szCs w:val="20"/>
              </w:rPr>
            </w:pPr>
            <w:r w:rsidRPr="00B76569">
              <w:rPr>
                <w:sz w:val="20"/>
                <w:szCs w:val="20"/>
              </w:rPr>
              <w:t xml:space="preserve">Керівник </w:t>
            </w:r>
            <w:proofErr w:type="spellStart"/>
            <w:r w:rsidR="002A7891">
              <w:rPr>
                <w:rFonts w:eastAsia="Times New Roman" w:cs="Times New Roman"/>
                <w:sz w:val="20"/>
                <w:szCs w:val="20"/>
                <w:lang w:eastAsia="ru-RU"/>
              </w:rPr>
              <w:t>Старосамбірського</w:t>
            </w:r>
            <w:proofErr w:type="spellEnd"/>
            <w:r w:rsidR="002A7891">
              <w:rPr>
                <w:rFonts w:eastAsia="Times New Roman" w:cs="Times New Roman"/>
                <w:sz w:val="20"/>
                <w:szCs w:val="20"/>
                <w:lang w:eastAsia="ru-RU"/>
              </w:rPr>
              <w:t xml:space="preserve"> відділу ЗМУ ДМС</w:t>
            </w:r>
            <w:r w:rsidRPr="00B76569">
              <w:rPr>
                <w:sz w:val="20"/>
                <w:szCs w:val="20"/>
              </w:rPr>
              <w:t xml:space="preserve">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2A7891" w:rsidRDefault="002A7891" w:rsidP="00B76569">
            <w:pPr>
              <w:pStyle w:val="rvps2"/>
              <w:rPr>
                <w:sz w:val="20"/>
                <w:szCs w:val="20"/>
              </w:rPr>
            </w:pPr>
          </w:p>
          <w:p w:rsidR="004913C5" w:rsidRDefault="004913C5" w:rsidP="004913C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Головний спеціаліст </w:t>
            </w: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Старосамбірського</w:t>
            </w:r>
            <w:proofErr w:type="spellEnd"/>
            <w:r>
              <w:rPr>
                <w:rFonts w:eastAsia="Times New Roman" w:cs="Times New Roman"/>
                <w:sz w:val="20"/>
                <w:szCs w:val="20"/>
                <w:lang w:eastAsia="ru-RU"/>
              </w:rPr>
              <w:t xml:space="preserve"> відділу ЗМУ ДМС</w:t>
            </w: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4913C5" w:rsidRDefault="004913C5"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4913C5" w:rsidRDefault="004913C5" w:rsidP="004913C5">
            <w:pPr>
              <w:ind w:left="34" w:hanging="3"/>
              <w:jc w:val="center"/>
              <w:rPr>
                <w:rFonts w:eastAsia="Times New Roman" w:cs="Times New Roman"/>
                <w:sz w:val="20"/>
                <w:szCs w:val="20"/>
                <w:lang w:eastAsia="ru-RU"/>
              </w:rPr>
            </w:pPr>
            <w:proofErr w:type="spellStart"/>
            <w:r>
              <w:rPr>
                <w:rFonts w:eastAsia="Times New Roman" w:cs="Times New Roman"/>
                <w:sz w:val="20"/>
                <w:szCs w:val="20"/>
                <w:lang w:eastAsia="ru-RU"/>
              </w:rPr>
              <w:t>Старосамбірський</w:t>
            </w:r>
            <w:proofErr w:type="spellEnd"/>
            <w:r>
              <w:rPr>
                <w:rFonts w:eastAsia="Times New Roman" w:cs="Times New Roman"/>
                <w:sz w:val="20"/>
                <w:szCs w:val="20"/>
                <w:lang w:eastAsia="ru-RU"/>
              </w:rPr>
              <w:t xml:space="preserve"> відділ ЗМУ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w:t>
            </w:r>
            <w:r w:rsidRPr="000B4B7A">
              <w:rPr>
                <w:sz w:val="20"/>
                <w:szCs w:val="20"/>
              </w:rPr>
              <w:lastRenderedPageBreak/>
              <w:t xml:space="preserve">іноземця або особи без громадянства або до суду в установленому </w:t>
            </w:r>
            <w:proofErr w:type="spellStart"/>
            <w:r w:rsidRPr="000B4B7A">
              <w:rPr>
                <w:sz w:val="20"/>
                <w:szCs w:val="20"/>
              </w:rPr>
              <w:t>порядку.До</w:t>
            </w:r>
            <w:proofErr w:type="spellEnd"/>
            <w:r w:rsidRPr="000B4B7A">
              <w:rPr>
                <w:sz w:val="20"/>
                <w:szCs w:val="20"/>
              </w:rPr>
              <w:t xml:space="preserve">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 xml:space="preserve">За результатами особистого відвідування працівником </w:t>
            </w:r>
            <w:r w:rsidRPr="009708C3">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E376B6">
      <w:pPr>
        <w:ind w:left="-567"/>
        <w:jc w:val="both"/>
        <w:rPr>
          <w:sz w:val="20"/>
          <w:szCs w:val="20"/>
        </w:rPr>
      </w:pPr>
      <w:r>
        <w:rPr>
          <w:rFonts w:eastAsia="Times New Roman" w:cs="Times New Roman"/>
          <w:b/>
          <w:sz w:val="20"/>
          <w:szCs w:val="20"/>
          <w:lang w:eastAsia="ru-RU"/>
        </w:rPr>
        <w:t>Начальник</w:t>
      </w:r>
      <w:r w:rsidR="00CE68BE">
        <w:rPr>
          <w:rFonts w:eastAsia="Times New Roman" w:cs="Times New Roman"/>
          <w:b/>
          <w:sz w:val="20"/>
          <w:szCs w:val="20"/>
          <w:lang w:eastAsia="ru-RU"/>
        </w:rPr>
        <w:t xml:space="preserve">                                                    </w:t>
      </w:r>
      <w:r w:rsidR="0050360D" w:rsidRPr="0050360D">
        <w:rPr>
          <w:rFonts w:eastAsia="Times New Roman" w:cs="Times New Roman"/>
          <w:b/>
          <w:noProof/>
          <w:sz w:val="20"/>
          <w:szCs w:val="20"/>
          <w:lang w:eastAsia="uk-UA"/>
        </w:rPr>
        <w:drawing>
          <wp:inline distT="0" distB="0" distL="0" distR="0">
            <wp:extent cx="828927" cy="509524"/>
            <wp:effectExtent l="19050" t="0" r="9273" b="0"/>
            <wp:docPr id="1"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28927" cy="509524"/>
                    </a:xfrm>
                    <a:prstGeom prst="rect">
                      <a:avLst/>
                    </a:prstGeom>
                    <a:noFill/>
                    <a:ln w="9525">
                      <a:noFill/>
                      <a:miter lim="800000"/>
                      <a:headEnd/>
                      <a:tailEnd/>
                    </a:ln>
                  </pic:spPr>
                </pic:pic>
              </a:graphicData>
            </a:graphic>
          </wp:inline>
        </w:drawing>
      </w:r>
      <w:r w:rsidR="00CE68BE">
        <w:rPr>
          <w:rFonts w:eastAsia="Times New Roman" w:cs="Times New Roman"/>
          <w:b/>
          <w:sz w:val="20"/>
          <w:szCs w:val="20"/>
          <w:lang w:eastAsia="ru-RU"/>
        </w:rPr>
        <w:t xml:space="preserve">                                                               Ігор ПІХОЦЬКИЙ</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F43" w:rsidRDefault="008A1F43">
      <w:r>
        <w:separator/>
      </w:r>
    </w:p>
  </w:endnote>
  <w:endnote w:type="continuationSeparator" w:id="0">
    <w:p w:rsidR="008A1F43" w:rsidRDefault="008A1F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F43" w:rsidRDefault="008A1F43">
      <w:r>
        <w:separator/>
      </w:r>
    </w:p>
  </w:footnote>
  <w:footnote w:type="continuationSeparator" w:id="0">
    <w:p w:rsidR="008A1F43" w:rsidRDefault="008A1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BB168D">
    <w:pPr>
      <w:pStyle w:val="a3"/>
      <w:jc w:val="center"/>
    </w:pPr>
    <w:r>
      <w:fldChar w:fldCharType="begin"/>
    </w:r>
    <w:r w:rsidR="002555E5">
      <w:instrText>PAGE</w:instrText>
    </w:r>
    <w:r>
      <w:fldChar w:fldCharType="separate"/>
    </w:r>
    <w:r w:rsidR="002A7891">
      <w:rPr>
        <w:noProof/>
      </w:rPr>
      <w:t>12</w:t>
    </w:r>
    <w:r>
      <w:fldChar w:fldCharType="end"/>
    </w:r>
  </w:p>
  <w:p w:rsidR="009C2C5E" w:rsidRDefault="008A1F4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12EF1"/>
    <w:rsid w:val="00145848"/>
    <w:rsid w:val="0014739E"/>
    <w:rsid w:val="002018CC"/>
    <w:rsid w:val="00244309"/>
    <w:rsid w:val="002555E5"/>
    <w:rsid w:val="002A7891"/>
    <w:rsid w:val="002C4D33"/>
    <w:rsid w:val="002C63DD"/>
    <w:rsid w:val="002D5CAB"/>
    <w:rsid w:val="003149D0"/>
    <w:rsid w:val="00357E97"/>
    <w:rsid w:val="003A421F"/>
    <w:rsid w:val="00414A59"/>
    <w:rsid w:val="004601E8"/>
    <w:rsid w:val="00472060"/>
    <w:rsid w:val="004747AC"/>
    <w:rsid w:val="00474CA1"/>
    <w:rsid w:val="004913C5"/>
    <w:rsid w:val="004B03F5"/>
    <w:rsid w:val="004C5122"/>
    <w:rsid w:val="004E107A"/>
    <w:rsid w:val="004F4463"/>
    <w:rsid w:val="0050360D"/>
    <w:rsid w:val="005474C6"/>
    <w:rsid w:val="0056335B"/>
    <w:rsid w:val="0056607B"/>
    <w:rsid w:val="005C0304"/>
    <w:rsid w:val="005E3BA8"/>
    <w:rsid w:val="005F460F"/>
    <w:rsid w:val="005F77DA"/>
    <w:rsid w:val="00707710"/>
    <w:rsid w:val="00785F51"/>
    <w:rsid w:val="0079719C"/>
    <w:rsid w:val="008423CD"/>
    <w:rsid w:val="008935E9"/>
    <w:rsid w:val="008A1F43"/>
    <w:rsid w:val="008A6EE0"/>
    <w:rsid w:val="008C0278"/>
    <w:rsid w:val="008C4B4F"/>
    <w:rsid w:val="00932924"/>
    <w:rsid w:val="00936957"/>
    <w:rsid w:val="00967909"/>
    <w:rsid w:val="009708C3"/>
    <w:rsid w:val="009C717F"/>
    <w:rsid w:val="00A02FB7"/>
    <w:rsid w:val="00A946C0"/>
    <w:rsid w:val="00A97F76"/>
    <w:rsid w:val="00AB65F6"/>
    <w:rsid w:val="00AD2A98"/>
    <w:rsid w:val="00AE1BC6"/>
    <w:rsid w:val="00B76569"/>
    <w:rsid w:val="00B77847"/>
    <w:rsid w:val="00BB168D"/>
    <w:rsid w:val="00C602BE"/>
    <w:rsid w:val="00CB4CC7"/>
    <w:rsid w:val="00CC7751"/>
    <w:rsid w:val="00CE68BE"/>
    <w:rsid w:val="00D4674D"/>
    <w:rsid w:val="00D627AB"/>
    <w:rsid w:val="00D85469"/>
    <w:rsid w:val="00DD1C0E"/>
    <w:rsid w:val="00DE788E"/>
    <w:rsid w:val="00E20E1C"/>
    <w:rsid w:val="00E376B6"/>
    <w:rsid w:val="00E37902"/>
    <w:rsid w:val="00E53718"/>
    <w:rsid w:val="00EF7727"/>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59332873">
      <w:bodyDiv w:val="1"/>
      <w:marLeft w:val="0"/>
      <w:marRight w:val="0"/>
      <w:marTop w:val="0"/>
      <w:marBottom w:val="0"/>
      <w:divBdr>
        <w:top w:val="none" w:sz="0" w:space="0" w:color="auto"/>
        <w:left w:val="none" w:sz="0" w:space="0" w:color="auto"/>
        <w:bottom w:val="none" w:sz="0" w:space="0" w:color="auto"/>
        <w:right w:val="none" w:sz="0" w:space="0" w:color="auto"/>
      </w:divBdr>
    </w:div>
    <w:div w:id="130683323">
      <w:bodyDiv w:val="1"/>
      <w:marLeft w:val="0"/>
      <w:marRight w:val="0"/>
      <w:marTop w:val="0"/>
      <w:marBottom w:val="0"/>
      <w:divBdr>
        <w:top w:val="none" w:sz="0" w:space="0" w:color="auto"/>
        <w:left w:val="none" w:sz="0" w:space="0" w:color="auto"/>
        <w:bottom w:val="none" w:sz="0" w:space="0" w:color="auto"/>
        <w:right w:val="none" w:sz="0" w:space="0" w:color="auto"/>
      </w:divBdr>
    </w:div>
    <w:div w:id="439303269">
      <w:bodyDiv w:val="1"/>
      <w:marLeft w:val="0"/>
      <w:marRight w:val="0"/>
      <w:marTop w:val="0"/>
      <w:marBottom w:val="0"/>
      <w:divBdr>
        <w:top w:val="none" w:sz="0" w:space="0" w:color="auto"/>
        <w:left w:val="none" w:sz="0" w:space="0" w:color="auto"/>
        <w:bottom w:val="none" w:sz="0" w:space="0" w:color="auto"/>
        <w:right w:val="none" w:sz="0" w:space="0" w:color="auto"/>
      </w:divBdr>
    </w:div>
    <w:div w:id="476150547">
      <w:bodyDiv w:val="1"/>
      <w:marLeft w:val="0"/>
      <w:marRight w:val="0"/>
      <w:marTop w:val="0"/>
      <w:marBottom w:val="0"/>
      <w:divBdr>
        <w:top w:val="none" w:sz="0" w:space="0" w:color="auto"/>
        <w:left w:val="none" w:sz="0" w:space="0" w:color="auto"/>
        <w:bottom w:val="none" w:sz="0" w:space="0" w:color="auto"/>
        <w:right w:val="none" w:sz="0" w:space="0" w:color="auto"/>
      </w:divBdr>
    </w:div>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563105230">
      <w:bodyDiv w:val="1"/>
      <w:marLeft w:val="0"/>
      <w:marRight w:val="0"/>
      <w:marTop w:val="0"/>
      <w:marBottom w:val="0"/>
      <w:divBdr>
        <w:top w:val="none" w:sz="0" w:space="0" w:color="auto"/>
        <w:left w:val="none" w:sz="0" w:space="0" w:color="auto"/>
        <w:bottom w:val="none" w:sz="0" w:space="0" w:color="auto"/>
        <w:right w:val="none" w:sz="0" w:space="0" w:color="auto"/>
      </w:divBdr>
    </w:div>
    <w:div w:id="576938606">
      <w:bodyDiv w:val="1"/>
      <w:marLeft w:val="0"/>
      <w:marRight w:val="0"/>
      <w:marTop w:val="0"/>
      <w:marBottom w:val="0"/>
      <w:divBdr>
        <w:top w:val="none" w:sz="0" w:space="0" w:color="auto"/>
        <w:left w:val="none" w:sz="0" w:space="0" w:color="auto"/>
        <w:bottom w:val="none" w:sz="0" w:space="0" w:color="auto"/>
        <w:right w:val="none" w:sz="0" w:space="0" w:color="auto"/>
      </w:divBdr>
    </w:div>
    <w:div w:id="655038198">
      <w:bodyDiv w:val="1"/>
      <w:marLeft w:val="0"/>
      <w:marRight w:val="0"/>
      <w:marTop w:val="0"/>
      <w:marBottom w:val="0"/>
      <w:divBdr>
        <w:top w:val="none" w:sz="0" w:space="0" w:color="auto"/>
        <w:left w:val="none" w:sz="0" w:space="0" w:color="auto"/>
        <w:bottom w:val="none" w:sz="0" w:space="0" w:color="auto"/>
        <w:right w:val="none" w:sz="0" w:space="0" w:color="auto"/>
      </w:divBdr>
    </w:div>
    <w:div w:id="712264692">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18411553">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333334963">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597590591">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01910182">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24016249">
      <w:bodyDiv w:val="1"/>
      <w:marLeft w:val="0"/>
      <w:marRight w:val="0"/>
      <w:marTop w:val="0"/>
      <w:marBottom w:val="0"/>
      <w:divBdr>
        <w:top w:val="none" w:sz="0" w:space="0" w:color="auto"/>
        <w:left w:val="none" w:sz="0" w:space="0" w:color="auto"/>
        <w:bottom w:val="none" w:sz="0" w:space="0" w:color="auto"/>
        <w:right w:val="none" w:sz="0" w:space="0" w:color="auto"/>
      </w:divBdr>
    </w:div>
    <w:div w:id="1731146441">
      <w:bodyDiv w:val="1"/>
      <w:marLeft w:val="0"/>
      <w:marRight w:val="0"/>
      <w:marTop w:val="0"/>
      <w:marBottom w:val="0"/>
      <w:divBdr>
        <w:top w:val="none" w:sz="0" w:space="0" w:color="auto"/>
        <w:left w:val="none" w:sz="0" w:space="0" w:color="auto"/>
        <w:bottom w:val="none" w:sz="0" w:space="0" w:color="auto"/>
        <w:right w:val="none" w:sz="0" w:space="0" w:color="auto"/>
      </w:divBdr>
    </w:div>
    <w:div w:id="1733848214">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 w:id="202974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A2DA5-CD74-492E-8224-746BDA76E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17895</Words>
  <Characters>10201</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29</cp:revision>
  <cp:lastPrinted>2025-10-01T09:53:00Z</cp:lastPrinted>
  <dcterms:created xsi:type="dcterms:W3CDTF">2025-08-12T14:07:00Z</dcterms:created>
  <dcterms:modified xsi:type="dcterms:W3CDTF">2025-11-19T10:18:00Z</dcterms:modified>
</cp:coreProperties>
</file>